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3AB" w:rsidRDefault="00423A66">
      <w:pPr>
        <w:pStyle w:val="Ttulo2"/>
        <w:keepNext w:val="0"/>
        <w:keepLines w:val="0"/>
        <w:spacing w:after="80"/>
        <w:contextualSpacing w:val="0"/>
        <w:jc w:val="both"/>
        <w:rPr>
          <w:b/>
          <w:sz w:val="22"/>
          <w:szCs w:val="22"/>
        </w:rPr>
      </w:pPr>
      <w:bookmarkStart w:id="0" w:name="_7mivxizfslqp" w:colFirst="0" w:colLast="0"/>
      <w:bookmarkEnd w:id="0"/>
      <w:r>
        <w:rPr>
          <w:noProof/>
          <w:sz w:val="22"/>
          <w:szCs w:val="22"/>
        </w:rPr>
        <w:drawing>
          <wp:inline distT="114300" distB="114300" distL="114300" distR="114300">
            <wp:extent cx="1690799" cy="1199287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799" cy="1199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3705225</wp:posOffset>
            </wp:positionH>
            <wp:positionV relativeFrom="paragraph">
              <wp:posOffset>628650</wp:posOffset>
            </wp:positionV>
            <wp:extent cx="2024063" cy="606514"/>
            <wp:effectExtent l="0" t="0" r="0" b="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60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973AB" w:rsidRDefault="00423A66">
      <w:pPr>
        <w:pStyle w:val="Ttulo2"/>
        <w:keepNext w:val="0"/>
        <w:keepLines w:val="0"/>
        <w:spacing w:after="80"/>
        <w:contextualSpacing w:val="0"/>
        <w:jc w:val="both"/>
        <w:rPr>
          <w:b/>
          <w:sz w:val="28"/>
          <w:szCs w:val="28"/>
        </w:rPr>
      </w:pPr>
      <w:bookmarkStart w:id="1" w:name="_4xtahdxie2r" w:colFirst="0" w:colLast="0"/>
      <w:bookmarkEnd w:id="1"/>
      <w:proofErr w:type="spellStart"/>
      <w:r>
        <w:rPr>
          <w:b/>
          <w:i/>
          <w:sz w:val="28"/>
          <w:szCs w:val="28"/>
        </w:rPr>
        <w:t>Giving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Voices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Erkan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Özgen</w:t>
      </w:r>
      <w:proofErr w:type="spellEnd"/>
      <w:r>
        <w:rPr>
          <w:b/>
          <w:sz w:val="28"/>
          <w:szCs w:val="28"/>
        </w:rPr>
        <w:t xml:space="preserve"> invites </w:t>
      </w:r>
      <w:proofErr w:type="spellStart"/>
      <w:r>
        <w:rPr>
          <w:b/>
          <w:sz w:val="28"/>
          <w:szCs w:val="28"/>
        </w:rPr>
        <w:t>reflection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beyond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boundaries</w:t>
      </w:r>
      <w:proofErr w:type="spellEnd"/>
      <w:r>
        <w:rPr>
          <w:b/>
          <w:sz w:val="28"/>
          <w:szCs w:val="28"/>
        </w:rPr>
        <w:t xml:space="preserve"> of politics to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intimate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experiences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war</w:t>
      </w:r>
      <w:proofErr w:type="spellEnd"/>
    </w:p>
    <w:p w:rsidR="004973AB" w:rsidRDefault="004973AB">
      <w:pPr>
        <w:pStyle w:val="normal0"/>
        <w:contextualSpacing w:val="0"/>
        <w:jc w:val="both"/>
      </w:pPr>
    </w:p>
    <w:p w:rsidR="004A1FEB" w:rsidRDefault="004A1FEB">
      <w:pPr>
        <w:pStyle w:val="normal0"/>
        <w:contextualSpacing w:val="0"/>
        <w:jc w:val="both"/>
      </w:pPr>
      <w:proofErr w:type="spellStart"/>
      <w:r>
        <w:t>From</w:t>
      </w:r>
      <w:proofErr w:type="spellEnd"/>
      <w:r>
        <w:t xml:space="preserve"> </w:t>
      </w:r>
      <w:proofErr w:type="spellStart"/>
      <w:r>
        <w:t>November</w:t>
      </w:r>
      <w:proofErr w:type="spellEnd"/>
      <w:r>
        <w:t xml:space="preserve"> 13, 2018, to </w:t>
      </w:r>
      <w:proofErr w:type="spellStart"/>
      <w:r>
        <w:t>February</w:t>
      </w:r>
      <w:proofErr w:type="spellEnd"/>
      <w:r>
        <w:t xml:space="preserve"> 24, 2019.</w:t>
      </w:r>
    </w:p>
    <w:p w:rsidR="004A1FEB" w:rsidRDefault="004A1FE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t>Press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and </w:t>
      </w:r>
      <w:proofErr w:type="spellStart"/>
      <w:r>
        <w:t>preview</w:t>
      </w:r>
      <w:proofErr w:type="spellEnd"/>
      <w:r>
        <w:t xml:space="preserve">: </w:t>
      </w:r>
      <w:proofErr w:type="spellStart"/>
      <w:r>
        <w:t>November</w:t>
      </w:r>
      <w:proofErr w:type="spellEnd"/>
      <w:r>
        <w:t xml:space="preserve"> </w:t>
      </w:r>
      <w:r w:rsidR="004A1FEB">
        <w:t xml:space="preserve">16, </w:t>
      </w:r>
      <w:r>
        <w:t>at 12 pm</w:t>
      </w:r>
      <w:r w:rsidR="004A1FEB">
        <w:t>.</w:t>
      </w:r>
    </w:p>
    <w:p w:rsidR="004A1FEB" w:rsidRDefault="004A1FEB">
      <w:pPr>
        <w:pStyle w:val="normal0"/>
        <w:contextualSpacing w:val="0"/>
        <w:jc w:val="both"/>
      </w:pPr>
      <w:proofErr w:type="spellStart"/>
      <w:r>
        <w:t>Opening</w:t>
      </w:r>
      <w:proofErr w:type="spellEnd"/>
      <w:r>
        <w:t xml:space="preserve">: </w:t>
      </w:r>
      <w:proofErr w:type="spellStart"/>
      <w:r>
        <w:t>November</w:t>
      </w:r>
      <w:proofErr w:type="spellEnd"/>
      <w:r>
        <w:t xml:space="preserve"> 16, at 7 pm.</w:t>
      </w:r>
    </w:p>
    <w:p w:rsidR="004973AB" w:rsidRDefault="00423A66">
      <w:pPr>
        <w:pStyle w:val="normal0"/>
        <w:contextualSpacing w:val="0"/>
        <w:jc w:val="both"/>
      </w:pPr>
      <w:proofErr w:type="spellStart"/>
      <w:r>
        <w:t>Loop</w:t>
      </w:r>
      <w:proofErr w:type="spellEnd"/>
      <w:r>
        <w:t xml:space="preserve"> Festival </w:t>
      </w:r>
      <w:proofErr w:type="spellStart"/>
      <w:r>
        <w:t>press</w:t>
      </w:r>
      <w:proofErr w:type="spellEnd"/>
      <w:r>
        <w:t xml:space="preserve"> moment (</w:t>
      </w:r>
      <w:proofErr w:type="spellStart"/>
      <w:r>
        <w:t>tour</w:t>
      </w:r>
      <w:proofErr w:type="spellEnd"/>
      <w:r>
        <w:t xml:space="preserve"> and cocktail) RSVP: 20 </w:t>
      </w:r>
      <w:proofErr w:type="spellStart"/>
      <w:r>
        <w:t>November</w:t>
      </w:r>
      <w:proofErr w:type="spellEnd"/>
      <w:r>
        <w:t xml:space="preserve"> at 9:30 pm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spacing w:after="80"/>
        <w:contextualSpacing w:val="0"/>
        <w:jc w:val="both"/>
      </w:pPr>
      <w:r>
        <w:t>Fundació Antoni Tàpies: Carrer d'Aragó, 255, 08007 Barcelona</w:t>
      </w:r>
    </w:p>
    <w:p w:rsidR="004973AB" w:rsidRDefault="004973AB">
      <w:pPr>
        <w:pStyle w:val="normal0"/>
        <w:spacing w:after="80"/>
        <w:contextualSpacing w:val="0"/>
        <w:jc w:val="both"/>
        <w:rPr>
          <w:b/>
        </w:rPr>
      </w:pPr>
    </w:p>
    <w:p w:rsidR="004973AB" w:rsidRDefault="00423A66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proofErr w:type="spellStart"/>
      <w:r>
        <w:rPr>
          <w:b/>
        </w:rPr>
        <w:t>G</w:t>
      </w:r>
      <w:r>
        <w:rPr>
          <w:b/>
          <w:i/>
        </w:rPr>
        <w:t>iving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Voices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Erkan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Özgen</w:t>
      </w:r>
      <w:proofErr w:type="spellEnd"/>
      <w:r>
        <w:rPr>
          <w:b/>
        </w:rPr>
        <w:t xml:space="preserve"> is on </w:t>
      </w:r>
      <w:proofErr w:type="spellStart"/>
      <w:r>
        <w:rPr>
          <w:b/>
        </w:rPr>
        <w:t>view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Fundació Antoni Tàpies in Barcelona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13 </w:t>
      </w:r>
      <w:proofErr w:type="spellStart"/>
      <w:r>
        <w:rPr>
          <w:b/>
        </w:rPr>
        <w:t>November</w:t>
      </w:r>
      <w:proofErr w:type="spellEnd"/>
      <w:r>
        <w:rPr>
          <w:b/>
        </w:rPr>
        <w:t xml:space="preserve"> 2018 to 24 </w:t>
      </w:r>
      <w:proofErr w:type="spellStart"/>
      <w:r>
        <w:rPr>
          <w:b/>
        </w:rPr>
        <w:t>February</w:t>
      </w:r>
      <w:proofErr w:type="spellEnd"/>
      <w:r>
        <w:rPr>
          <w:b/>
        </w:rPr>
        <w:t xml:space="preserve"> 2019</w:t>
      </w:r>
    </w:p>
    <w:p w:rsidR="004973AB" w:rsidRDefault="00423A66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r>
        <w:rPr>
          <w:b/>
        </w:rPr>
        <w:t xml:space="preserve">As part of </w:t>
      </w:r>
      <w:proofErr w:type="spellStart"/>
      <w:r>
        <w:rPr>
          <w:b/>
        </w:rPr>
        <w:t>Loop</w:t>
      </w:r>
      <w:proofErr w:type="spellEnd"/>
      <w:r>
        <w:rPr>
          <w:b/>
        </w:rPr>
        <w:t xml:space="preserve"> Barcelona,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Han </w:t>
      </w:r>
      <w:proofErr w:type="spellStart"/>
      <w:r>
        <w:rPr>
          <w:b/>
        </w:rPr>
        <w:t>Nefkens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Foundation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Fundació Antoni Tàpies present </w:t>
      </w: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artist’s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first</w:t>
      </w:r>
      <w:proofErr w:type="spellEnd"/>
      <w:r>
        <w:rPr>
          <w:b/>
        </w:rPr>
        <w:t xml:space="preserve"> solo </w:t>
      </w:r>
      <w:proofErr w:type="spellStart"/>
      <w:r>
        <w:rPr>
          <w:b/>
        </w:rPr>
        <w:t>exhibition</w:t>
      </w:r>
      <w:proofErr w:type="spellEnd"/>
      <w:r>
        <w:rPr>
          <w:b/>
        </w:rPr>
        <w:t xml:space="preserve"> in Spain</w:t>
      </w:r>
    </w:p>
    <w:p w:rsidR="004973AB" w:rsidRDefault="00423A66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r>
        <w:rPr>
          <w:b/>
        </w:rPr>
        <w:t xml:space="preserve">The </w:t>
      </w:r>
      <w:proofErr w:type="spellStart"/>
      <w:r>
        <w:rPr>
          <w:b/>
        </w:rPr>
        <w:t>winner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Han </w:t>
      </w:r>
      <w:proofErr w:type="spellStart"/>
      <w:r>
        <w:rPr>
          <w:b/>
        </w:rPr>
        <w:t>Nefkens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Foundation</w:t>
      </w:r>
      <w:proofErr w:type="spellEnd"/>
      <w:r>
        <w:rPr>
          <w:b/>
        </w:rPr>
        <w:t xml:space="preserve"> - LOOP </w:t>
      </w:r>
      <w:proofErr w:type="spellStart"/>
      <w:r>
        <w:rPr>
          <w:b/>
        </w:rPr>
        <w:t>Video</w:t>
      </w:r>
      <w:proofErr w:type="spellEnd"/>
      <w:r>
        <w:rPr>
          <w:b/>
        </w:rPr>
        <w:t xml:space="preserve"> Art </w:t>
      </w:r>
      <w:proofErr w:type="spellStart"/>
      <w:r>
        <w:rPr>
          <w:b/>
        </w:rPr>
        <w:t>Award</w:t>
      </w:r>
      <w:proofErr w:type="spellEnd"/>
      <w:r>
        <w:rPr>
          <w:b/>
        </w:rPr>
        <w:t xml:space="preserve"> 2018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be </w:t>
      </w:r>
      <w:proofErr w:type="spellStart"/>
      <w:r>
        <w:rPr>
          <w:b/>
        </w:rPr>
        <w:t>announced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Loop</w:t>
      </w:r>
      <w:proofErr w:type="spellEnd"/>
      <w:r>
        <w:rPr>
          <w:b/>
        </w:rPr>
        <w:t xml:space="preserve"> Festival (20 to 22 </w:t>
      </w:r>
      <w:proofErr w:type="spellStart"/>
      <w:r>
        <w:rPr>
          <w:b/>
        </w:rPr>
        <w:t>November</w:t>
      </w:r>
      <w:proofErr w:type="spellEnd"/>
      <w:r>
        <w:rPr>
          <w:b/>
        </w:rPr>
        <w:t>)</w:t>
      </w:r>
    </w:p>
    <w:p w:rsidR="004973AB" w:rsidRDefault="004973AB">
      <w:pPr>
        <w:pStyle w:val="normal0"/>
        <w:contextualSpacing w:val="0"/>
        <w:jc w:val="both"/>
        <w:rPr>
          <w:color w:val="FF0000"/>
        </w:rPr>
      </w:pP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r>
        <w:rPr>
          <w:b/>
        </w:rPr>
        <w:t xml:space="preserve">Barcelona, 5 </w:t>
      </w:r>
      <w:proofErr w:type="spellStart"/>
      <w:r>
        <w:rPr>
          <w:b/>
        </w:rPr>
        <w:t>October</w:t>
      </w:r>
      <w:proofErr w:type="spellEnd"/>
      <w:r>
        <w:rPr>
          <w:b/>
        </w:rPr>
        <w:t xml:space="preserve"> 2018</w:t>
      </w:r>
      <w:r>
        <w:t xml:space="preserve">: The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Fundació Antoni Tàpies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delighted</w:t>
      </w:r>
      <w:proofErr w:type="spellEnd"/>
      <w:r>
        <w:t xml:space="preserve"> to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of </w:t>
      </w:r>
      <w:proofErr w:type="spellStart"/>
      <w:r>
        <w:rPr>
          <w:i/>
        </w:rPr>
        <w:t>Giving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Voices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Özgen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solo </w:t>
      </w:r>
      <w:proofErr w:type="spellStart"/>
      <w:r>
        <w:t>exhibition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,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Spain. 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t>Curated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/>
        </w:rPr>
        <w:t>Hilde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Teerlinck</w:t>
      </w:r>
      <w:proofErr w:type="spellEnd"/>
      <w:r>
        <w:rPr>
          <w:b/>
        </w:rPr>
        <w:t>,</w:t>
      </w:r>
      <w:r>
        <w:t xml:space="preserve"> Director of </w:t>
      </w:r>
      <w:proofErr w:type="spellStart"/>
      <w:r>
        <w:t>the</w:t>
      </w:r>
      <w:proofErr w:type="spellEnd"/>
      <w:r>
        <w:t xml:space="preserve">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open on 13</w:t>
      </w:r>
      <w:r>
        <w:rPr>
          <w:color w:val="FF0000"/>
        </w:rPr>
        <w:t xml:space="preserve"> </w:t>
      </w:r>
      <w:proofErr w:type="spellStart"/>
      <w:r>
        <w:t>November</w:t>
      </w:r>
      <w:proofErr w:type="spellEnd"/>
      <w:r>
        <w:t xml:space="preserve"> 2018 and </w:t>
      </w:r>
      <w:proofErr w:type="spellStart"/>
      <w:r>
        <w:t>forms</w:t>
      </w:r>
      <w:proofErr w:type="spellEnd"/>
      <w:r>
        <w:t xml:space="preserve"> part of </w:t>
      </w:r>
      <w:proofErr w:type="spellStart"/>
      <w:r>
        <w:t>the</w:t>
      </w:r>
      <w:proofErr w:type="spellEnd"/>
      <w:r>
        <w:t xml:space="preserve"> 16th </w:t>
      </w:r>
      <w:proofErr w:type="spellStart"/>
      <w:r>
        <w:t>edition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art festival, LOOP Barcelona. </w:t>
      </w:r>
    </w:p>
    <w:p w:rsidR="004973AB" w:rsidRDefault="004973AB">
      <w:pPr>
        <w:pStyle w:val="normal0"/>
        <w:contextualSpacing w:val="0"/>
        <w:jc w:val="both"/>
        <w:rPr>
          <w:color w:val="0000FF"/>
        </w:rPr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conceived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in Barcelona,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reveals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cost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turmoil</w:t>
      </w:r>
      <w:proofErr w:type="spellEnd"/>
      <w:r>
        <w:t xml:space="preserve">, </w:t>
      </w:r>
      <w:proofErr w:type="spellStart"/>
      <w:r>
        <w:t>responding</w:t>
      </w:r>
      <w:proofErr w:type="spellEnd"/>
      <w:r>
        <w:t xml:space="preserve"> </w:t>
      </w:r>
      <w:proofErr w:type="spellStart"/>
      <w:r>
        <w:t>intelligently</w:t>
      </w:r>
      <w:proofErr w:type="spellEnd"/>
      <w:r>
        <w:t xml:space="preserve"> and </w:t>
      </w:r>
      <w:proofErr w:type="spellStart"/>
      <w:r>
        <w:t>respectfully</w:t>
      </w:r>
      <w:proofErr w:type="spellEnd"/>
      <w:r>
        <w:t xml:space="preserve"> to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only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global. 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t>Özgen’s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invites a </w:t>
      </w:r>
      <w:proofErr w:type="spellStart"/>
      <w:r>
        <w:t>reflection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, </w:t>
      </w:r>
      <w:proofErr w:type="spellStart"/>
      <w:r>
        <w:t>returning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purely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and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of </w:t>
      </w:r>
      <w:proofErr w:type="spellStart"/>
      <w:r>
        <w:t>forgotten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of </w:t>
      </w:r>
      <w:proofErr w:type="spellStart"/>
      <w:r>
        <w:t>violence</w:t>
      </w:r>
      <w:proofErr w:type="spellEnd"/>
      <w:r>
        <w:t xml:space="preserve">, trauma and </w:t>
      </w:r>
      <w:proofErr w:type="spellStart"/>
      <w:r>
        <w:t>power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to a series of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flows</w:t>
      </w:r>
      <w:proofErr w:type="spellEnd"/>
      <w:r>
        <w:t xml:space="preserve">, be </w:t>
      </w:r>
      <w:proofErr w:type="spellStart"/>
      <w:r>
        <w:t>erased</w:t>
      </w:r>
      <w:proofErr w:type="spellEnd"/>
      <w:r>
        <w:t xml:space="preserve"> or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intentionally</w:t>
      </w:r>
      <w:proofErr w:type="spellEnd"/>
      <w:r>
        <w:t xml:space="preserve"> </w:t>
      </w:r>
      <w:proofErr w:type="spellStart"/>
      <w:r>
        <w:t>overshadowed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accuracy</w:t>
      </w:r>
      <w:proofErr w:type="spellEnd"/>
      <w:r>
        <w:t xml:space="preserve"> and </w:t>
      </w:r>
      <w:proofErr w:type="spellStart"/>
      <w:r>
        <w:t>objectivity</w:t>
      </w:r>
      <w:proofErr w:type="spellEnd"/>
      <w:r>
        <w:t xml:space="preserve">,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enormous</w:t>
      </w:r>
      <w:proofErr w:type="spellEnd"/>
      <w:r>
        <w:t xml:space="preserve"> challenges of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of individuals.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r>
        <w:t xml:space="preserve">The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rPr>
          <w:i/>
        </w:rPr>
        <w:t>Purple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Muslin</w:t>
      </w:r>
      <w:proofErr w:type="spellEnd"/>
      <w:r>
        <w:t xml:space="preserve"> (2018),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premiered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biennial</w:t>
      </w:r>
      <w:proofErr w:type="spellEnd"/>
      <w:r>
        <w:t xml:space="preserve"> Manifesta 12,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Palermo</w:t>
      </w:r>
      <w:proofErr w:type="spellEnd"/>
      <w:r>
        <w:t xml:space="preserve">, </w:t>
      </w:r>
      <w:proofErr w:type="spellStart"/>
      <w:r>
        <w:t>Italy</w:t>
      </w:r>
      <w:proofErr w:type="spellEnd"/>
      <w:r>
        <w:t xml:space="preserve">, and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of a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Grant</w:t>
      </w:r>
      <w:proofErr w:type="spellEnd"/>
      <w:r>
        <w:rPr>
          <w:color w:val="FF0000"/>
        </w:rPr>
        <w:t xml:space="preserve">. </w:t>
      </w:r>
      <w:proofErr w:type="spellStart"/>
      <w:r>
        <w:t>Currently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on </w:t>
      </w:r>
      <w:proofErr w:type="spellStart"/>
      <w:r>
        <w:t>view</w:t>
      </w:r>
      <w:proofErr w:type="spellEnd"/>
      <w:r>
        <w:t xml:space="preserve"> at Manifesta 12,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‘Out Of Control </w:t>
      </w:r>
      <w:proofErr w:type="spellStart"/>
      <w:r>
        <w:t>Room</w:t>
      </w:r>
      <w:proofErr w:type="spellEnd"/>
      <w:r>
        <w:t xml:space="preserve">’ </w:t>
      </w:r>
      <w:proofErr w:type="spellStart"/>
      <w:r>
        <w:t>section</w:t>
      </w:r>
      <w:proofErr w:type="spellEnd"/>
      <w:r>
        <w:t xml:space="preserve">. </w:t>
      </w:r>
      <w:proofErr w:type="spellStart"/>
      <w:r>
        <w:t>Created</w:t>
      </w:r>
      <w:proofErr w:type="spellEnd"/>
      <w:r>
        <w:t xml:space="preserve">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in Europe and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zones of </w:t>
      </w:r>
      <w:proofErr w:type="spellStart"/>
      <w:r>
        <w:t>northern</w:t>
      </w:r>
      <w:proofErr w:type="spellEnd"/>
      <w:r>
        <w:t xml:space="preserve"> Iraq, </w:t>
      </w:r>
      <w:proofErr w:type="spellStart"/>
      <w:r>
        <w:t>Özgen’s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explores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rPr>
          <w:i/>
        </w:rPr>
        <w:t>Giving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Voices</w:t>
      </w:r>
      <w:proofErr w:type="spellEnd"/>
      <w:r>
        <w:rPr>
          <w:i/>
        </w:rPr>
        <w:t>’</w:t>
      </w:r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Özgen's</w:t>
      </w:r>
      <w:proofErr w:type="spellEnd"/>
      <w:r>
        <w:t xml:space="preserve"> recent </w:t>
      </w:r>
      <w:proofErr w:type="spellStart"/>
      <w:r>
        <w:t>participation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15th Istanbul </w:t>
      </w:r>
      <w:proofErr w:type="spellStart"/>
      <w:r>
        <w:t>Biennial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rPr>
          <w:i/>
        </w:rPr>
        <w:t>Wonderland</w:t>
      </w:r>
      <w:proofErr w:type="spellEnd"/>
      <w:r>
        <w:t xml:space="preserve"> (2016), a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introducing</w:t>
      </w:r>
      <w:proofErr w:type="spellEnd"/>
      <w:r>
        <w:t xml:space="preserve"> a </w:t>
      </w:r>
      <w:proofErr w:type="spellStart"/>
      <w:r>
        <w:t>thirteen-year-old</w:t>
      </w:r>
      <w:proofErr w:type="spellEnd"/>
      <w:r>
        <w:t xml:space="preserve"> boy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deaf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bombardments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explores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ineffability</w:t>
      </w:r>
      <w:proofErr w:type="spellEnd"/>
      <w:r>
        <w:t xml:space="preserve"> of </w:t>
      </w:r>
      <w:proofErr w:type="spellStart"/>
      <w:r>
        <w:t>acoustic</w:t>
      </w:r>
      <w:proofErr w:type="spellEnd"/>
      <w:r>
        <w:t xml:space="preserve"> trauma and argues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inexpressible</w:t>
      </w:r>
      <w:proofErr w:type="spellEnd"/>
      <w:r>
        <w:t xml:space="preserve">. </w:t>
      </w:r>
      <w:proofErr w:type="spellStart"/>
      <w:r>
        <w:rPr>
          <w:i/>
        </w:rPr>
        <w:t>Wonderland</w:t>
      </w:r>
      <w:proofErr w:type="spellEnd"/>
      <w:r>
        <w:t xml:space="preserve"> opens </w:t>
      </w:r>
      <w:proofErr w:type="spellStart"/>
      <w:r>
        <w:t>spaces</w:t>
      </w:r>
      <w:proofErr w:type="spellEnd"/>
      <w:r>
        <w:t xml:space="preserve"> for </w:t>
      </w:r>
      <w:proofErr w:type="spellStart"/>
      <w:r>
        <w:t>imagination</w:t>
      </w:r>
      <w:proofErr w:type="spellEnd"/>
      <w:r>
        <w:t xml:space="preserve">,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a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reminder</w:t>
      </w:r>
      <w:proofErr w:type="spellEnd"/>
      <w:r>
        <w:t xml:space="preserve"> of just how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. 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t>Two</w:t>
      </w:r>
      <w:proofErr w:type="spellEnd"/>
      <w:r>
        <w:t xml:space="preserve"> new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, </w:t>
      </w:r>
      <w:r>
        <w:rPr>
          <w:i/>
        </w:rPr>
        <w:t xml:space="preserve">Memory of </w:t>
      </w:r>
      <w:proofErr w:type="spellStart"/>
      <w:r>
        <w:rPr>
          <w:i/>
        </w:rPr>
        <w:t>Times</w:t>
      </w:r>
      <w:proofErr w:type="spellEnd"/>
      <w:r>
        <w:rPr>
          <w:i/>
        </w:rPr>
        <w:t xml:space="preserve"> </w:t>
      </w:r>
      <w:r>
        <w:t>and</w:t>
      </w:r>
      <w:r>
        <w:rPr>
          <w:i/>
        </w:rPr>
        <w:t xml:space="preserve"> </w:t>
      </w:r>
      <w:proofErr w:type="spellStart"/>
      <w:r>
        <w:rPr>
          <w:i/>
        </w:rPr>
        <w:t>Aesthetic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Weapons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premiere</w:t>
      </w:r>
      <w:proofErr w:type="spellEnd"/>
      <w:r>
        <w:t xml:space="preserve"> at </w:t>
      </w:r>
      <w:proofErr w:type="spellStart"/>
      <w:r>
        <w:t>Loop</w:t>
      </w:r>
      <w:proofErr w:type="spellEnd"/>
      <w:r>
        <w:t xml:space="preserve"> Festival. </w:t>
      </w:r>
      <w:proofErr w:type="spellStart"/>
      <w:r>
        <w:t>Both</w:t>
      </w:r>
      <w:proofErr w:type="spellEnd"/>
      <w:r>
        <w:t xml:space="preserve"> address </w:t>
      </w:r>
      <w:proofErr w:type="spellStart"/>
      <w:r>
        <w:t>humanity’s</w:t>
      </w:r>
      <w:proofErr w:type="spellEnd"/>
      <w:r>
        <w:t xml:space="preserve"> complex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and </w:t>
      </w:r>
      <w:proofErr w:type="spellStart"/>
      <w:r>
        <w:t>public</w:t>
      </w:r>
      <w:proofErr w:type="spellEnd"/>
      <w:r>
        <w:t xml:space="preserve"> perspectives,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cultural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heritage</w:t>
      </w:r>
      <w:proofErr w:type="spellEnd"/>
      <w:r>
        <w:t xml:space="preserve"> of </w:t>
      </w:r>
      <w:proofErr w:type="spellStart"/>
      <w:r>
        <w:t>arms</w:t>
      </w:r>
      <w:proofErr w:type="spellEnd"/>
      <w:r>
        <w:t xml:space="preserve">. 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  <w:rPr>
          <w:b/>
        </w:rPr>
      </w:pPr>
      <w:r>
        <w:t xml:space="preserve">The </w:t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catalogue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a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rPr>
          <w:b/>
        </w:rPr>
        <w:t xml:space="preserve"> </w:t>
      </w:r>
      <w:r>
        <w:t>and</w:t>
      </w:r>
      <w:r>
        <w:rPr>
          <w:b/>
        </w:rPr>
        <w:t xml:space="preserve"> </w:t>
      </w:r>
      <w:proofErr w:type="spellStart"/>
      <w:r>
        <w:rPr>
          <w:b/>
        </w:rPr>
        <w:t>Hilde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Teerlinck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Serpentine</w:t>
      </w:r>
      <w:proofErr w:type="spellEnd"/>
      <w:r>
        <w:t xml:space="preserve"> </w:t>
      </w:r>
      <w:proofErr w:type="spellStart"/>
      <w:r>
        <w:t>Galleries</w:t>
      </w:r>
      <w:proofErr w:type="spellEnd"/>
      <w:r>
        <w:t xml:space="preserve"> </w:t>
      </w:r>
      <w:proofErr w:type="spellStart"/>
      <w:r>
        <w:t>artistic</w:t>
      </w:r>
      <w:proofErr w:type="spellEnd"/>
      <w:r>
        <w:t xml:space="preserve"> director, </w:t>
      </w:r>
      <w:proofErr w:type="spellStart"/>
      <w:r>
        <w:t>curator</w:t>
      </w:r>
      <w:proofErr w:type="spellEnd"/>
      <w:r>
        <w:t xml:space="preserve"> and </w:t>
      </w:r>
      <w:proofErr w:type="spellStart"/>
      <w:r>
        <w:t>critic</w:t>
      </w:r>
      <w:proofErr w:type="spellEnd"/>
      <w:r>
        <w:t xml:space="preserve">, </w:t>
      </w:r>
      <w:r>
        <w:rPr>
          <w:b/>
        </w:rPr>
        <w:t xml:space="preserve">Hans </w:t>
      </w:r>
      <w:proofErr w:type="spellStart"/>
      <w:r>
        <w:rPr>
          <w:b/>
        </w:rPr>
        <w:t>Ulrich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Obrist</w:t>
      </w:r>
      <w:proofErr w:type="spellEnd"/>
      <w:r>
        <w:t xml:space="preserve">; </w:t>
      </w:r>
      <w:proofErr w:type="spellStart"/>
      <w:r>
        <w:t>psychologist</w:t>
      </w:r>
      <w:proofErr w:type="spellEnd"/>
      <w:r>
        <w:t xml:space="preserve">, </w:t>
      </w:r>
      <w:proofErr w:type="spellStart"/>
      <w:r>
        <w:t>psychotherapist</w:t>
      </w:r>
      <w:proofErr w:type="spellEnd"/>
      <w:r>
        <w:t xml:space="preserve"> and trauma expert, </w:t>
      </w:r>
      <w:r>
        <w:rPr>
          <w:b/>
        </w:rPr>
        <w:t xml:space="preserve">Dr. Jan </w:t>
      </w:r>
      <w:proofErr w:type="spellStart"/>
      <w:r>
        <w:rPr>
          <w:b/>
        </w:rPr>
        <w:t>Ilhan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Kizilhan</w:t>
      </w:r>
      <w:proofErr w:type="spellEnd"/>
      <w:r>
        <w:t xml:space="preserve">; </w:t>
      </w:r>
      <w:proofErr w:type="spellStart"/>
      <w:r>
        <w:t>Hong-Kong-based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curator</w:t>
      </w:r>
      <w:proofErr w:type="spellEnd"/>
      <w:r>
        <w:t xml:space="preserve">, </w:t>
      </w:r>
      <w:proofErr w:type="spellStart"/>
      <w:r>
        <w:rPr>
          <w:b/>
        </w:rPr>
        <w:t>Özge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Ersoy</w:t>
      </w:r>
      <w:proofErr w:type="spellEnd"/>
      <w:r>
        <w:t xml:space="preserve">, and </w:t>
      </w:r>
      <w:proofErr w:type="spellStart"/>
      <w:r>
        <w:t>anthropologist</w:t>
      </w:r>
      <w:proofErr w:type="spellEnd"/>
      <w:r>
        <w:t xml:space="preserve"> </w:t>
      </w:r>
      <w:proofErr w:type="spellStart"/>
      <w:r>
        <w:rPr>
          <w:b/>
        </w:rPr>
        <w:t>Rik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Adriaan</w:t>
      </w:r>
      <w:proofErr w:type="spellEnd"/>
      <w:r>
        <w:rPr>
          <w:b/>
        </w:rPr>
        <w:t>.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festival, </w:t>
      </w:r>
      <w:proofErr w:type="spellStart"/>
      <w:r>
        <w:t>the</w:t>
      </w:r>
      <w:proofErr w:type="spellEnd"/>
      <w:r>
        <w:t xml:space="preserve">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LOOP </w:t>
      </w:r>
      <w:proofErr w:type="spellStart"/>
      <w:r>
        <w:t>Video</w:t>
      </w:r>
      <w:proofErr w:type="spellEnd"/>
      <w:r>
        <w:t xml:space="preserve"> Art </w:t>
      </w:r>
      <w:proofErr w:type="spellStart"/>
      <w:r>
        <w:t>Award</w:t>
      </w:r>
      <w:proofErr w:type="spellEnd"/>
      <w:r>
        <w:t xml:space="preserve"> 2018. The </w:t>
      </w:r>
      <w:proofErr w:type="spellStart"/>
      <w:r>
        <w:t>winning</w:t>
      </w:r>
      <w:proofErr w:type="spellEnd"/>
      <w:r>
        <w:t xml:space="preserve"> </w:t>
      </w:r>
      <w:proofErr w:type="spellStart"/>
      <w:r>
        <w:t>artist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$15,000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a new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donate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. The new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Fundació Joan Miró in Barcelona, </w:t>
      </w:r>
      <w:proofErr w:type="spellStart"/>
      <w:r>
        <w:t>coinciding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LOOP Festival 2019.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r>
        <w:t>___</w:t>
      </w:r>
    </w:p>
    <w:p w:rsidR="004973AB" w:rsidRDefault="004973AB">
      <w:pPr>
        <w:pStyle w:val="normal0"/>
        <w:contextualSpacing w:val="0"/>
        <w:jc w:val="both"/>
      </w:pP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  <w:rPr>
          <w:b/>
        </w:rPr>
      </w:pP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Derik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Turkey</w:t>
      </w:r>
      <w:proofErr w:type="spellEnd"/>
      <w:r>
        <w:rPr>
          <w:b/>
        </w:rPr>
        <w:t>, 1971)</w:t>
      </w:r>
    </w:p>
    <w:p w:rsidR="004973AB" w:rsidRDefault="00423A66">
      <w:pPr>
        <w:pStyle w:val="normal0"/>
        <w:contextualSpacing w:val="0"/>
        <w:jc w:val="both"/>
      </w:pPr>
      <w:r>
        <w:t xml:space="preserve">Born to a </w:t>
      </w:r>
      <w:proofErr w:type="spellStart"/>
      <w:r>
        <w:t>Kurdish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in 1971,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and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Diyarbakır</w:t>
      </w:r>
      <w:proofErr w:type="spellEnd"/>
      <w:r>
        <w:t xml:space="preserve">.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debut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art </w:t>
      </w:r>
      <w:proofErr w:type="spellStart"/>
      <w:r>
        <w:t>world</w:t>
      </w:r>
      <w:proofErr w:type="spellEnd"/>
      <w:r>
        <w:t xml:space="preserve"> in 1998 and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has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exhibitions</w:t>
      </w:r>
      <w:proofErr w:type="spellEnd"/>
      <w:r>
        <w:t xml:space="preserve"> and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Albania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, </w:t>
      </w:r>
      <w:proofErr w:type="spellStart"/>
      <w:r>
        <w:t>Croatia</w:t>
      </w:r>
      <w:proofErr w:type="spellEnd"/>
      <w:r>
        <w:t xml:space="preserve">, </w:t>
      </w:r>
      <w:proofErr w:type="spellStart"/>
      <w:r>
        <w:t>Cyprus</w:t>
      </w:r>
      <w:proofErr w:type="spellEnd"/>
      <w:r>
        <w:t xml:space="preserve">, </w:t>
      </w:r>
      <w:proofErr w:type="spellStart"/>
      <w:r>
        <w:t>Estonia</w:t>
      </w:r>
      <w:proofErr w:type="spellEnd"/>
      <w:r>
        <w:t xml:space="preserve">, France, </w:t>
      </w:r>
      <w:proofErr w:type="spellStart"/>
      <w:r>
        <w:t>Finland</w:t>
      </w:r>
      <w:proofErr w:type="spellEnd"/>
      <w:r>
        <w:t xml:space="preserve">, </w:t>
      </w:r>
      <w:proofErr w:type="spellStart"/>
      <w:r>
        <w:t>Germany</w:t>
      </w:r>
      <w:proofErr w:type="spellEnd"/>
      <w:r>
        <w:t xml:space="preserve">, Iran, </w:t>
      </w:r>
      <w:proofErr w:type="spellStart"/>
      <w:r>
        <w:t>Italy</w:t>
      </w:r>
      <w:proofErr w:type="spellEnd"/>
      <w:r>
        <w:t xml:space="preserve">, Israel, </w:t>
      </w:r>
      <w:proofErr w:type="spellStart"/>
      <w:r>
        <w:t>Lebanon</w:t>
      </w:r>
      <w:proofErr w:type="spellEnd"/>
      <w:r>
        <w:t xml:space="preserve">, </w:t>
      </w:r>
      <w:proofErr w:type="spellStart"/>
      <w:r>
        <w:t>Montenegro</w:t>
      </w:r>
      <w:proofErr w:type="spellEnd"/>
      <w:r>
        <w:t xml:space="preserve">, </w:t>
      </w:r>
      <w:proofErr w:type="spellStart"/>
      <w:r>
        <w:t>Holland</w:t>
      </w:r>
      <w:proofErr w:type="spellEnd"/>
      <w:r>
        <w:t xml:space="preserve">, </w:t>
      </w:r>
      <w:proofErr w:type="spellStart"/>
      <w:r>
        <w:t>Slovenia</w:t>
      </w:r>
      <w:proofErr w:type="spellEnd"/>
      <w:r>
        <w:t xml:space="preserve">, Spain, </w:t>
      </w:r>
      <w:proofErr w:type="spellStart"/>
      <w:r>
        <w:t>Sweden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photography</w:t>
      </w:r>
      <w:proofErr w:type="spellEnd"/>
      <w:r>
        <w:t xml:space="preserve"> and </w:t>
      </w:r>
      <w:proofErr w:type="spellStart"/>
      <w:r>
        <w:t>installation</w:t>
      </w:r>
      <w:proofErr w:type="spellEnd"/>
      <w:r>
        <w:t xml:space="preserve">. Most of </w:t>
      </w:r>
      <w:proofErr w:type="spellStart"/>
      <w:r>
        <w:t>his</w:t>
      </w:r>
      <w:proofErr w:type="spellEnd"/>
      <w:r>
        <w:t xml:space="preserve"> recent films address </w:t>
      </w:r>
      <w:proofErr w:type="spellStart"/>
      <w:r>
        <w:t>migration</w:t>
      </w:r>
      <w:proofErr w:type="spellEnd"/>
      <w:r>
        <w:t xml:space="preserve">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criticizing</w:t>
      </w:r>
      <w:proofErr w:type="spellEnd"/>
      <w:r>
        <w:t xml:space="preserve"> </w:t>
      </w:r>
      <w:proofErr w:type="spellStart"/>
      <w:r>
        <w:t>overcharged</w:t>
      </w:r>
      <w:proofErr w:type="spellEnd"/>
      <w:r>
        <w:t xml:space="preserve"> </w:t>
      </w:r>
      <w:proofErr w:type="spellStart"/>
      <w:r>
        <w:t>nationalism</w:t>
      </w:r>
      <w:proofErr w:type="spellEnd"/>
      <w:r>
        <w:t xml:space="preserve"> and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absolutism</w:t>
      </w:r>
      <w:proofErr w:type="spellEnd"/>
      <w:r>
        <w:t>.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r>
        <w:rPr>
          <w:b/>
        </w:rPr>
        <w:t xml:space="preserve">Han </w:t>
      </w:r>
      <w:proofErr w:type="spellStart"/>
      <w:r>
        <w:rPr>
          <w:b/>
        </w:rPr>
        <w:t>Nefkens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Foundation</w:t>
      </w:r>
      <w:proofErr w:type="spellEnd"/>
    </w:p>
    <w:p w:rsidR="004973AB" w:rsidRDefault="00423A66">
      <w:pPr>
        <w:pStyle w:val="normal0"/>
        <w:contextualSpacing w:val="0"/>
        <w:jc w:val="both"/>
      </w:pPr>
      <w:r>
        <w:t xml:space="preserve">The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is a </w:t>
      </w:r>
      <w:proofErr w:type="spellStart"/>
      <w:r>
        <w:t>private</w:t>
      </w:r>
      <w:proofErr w:type="spellEnd"/>
      <w:r>
        <w:t xml:space="preserve">, </w:t>
      </w:r>
      <w:proofErr w:type="spellStart"/>
      <w:r>
        <w:t>non-profit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set up in Barcelona in 2009. </w:t>
      </w:r>
      <w:proofErr w:type="spellStart"/>
      <w:r>
        <w:t>It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video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art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collaborating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art </w:t>
      </w:r>
      <w:proofErr w:type="spellStart"/>
      <w:r>
        <w:t>institutions</w:t>
      </w:r>
      <w:proofErr w:type="spellEnd"/>
      <w:r>
        <w:t xml:space="preserve">. The </w:t>
      </w:r>
      <w:proofErr w:type="spellStart"/>
      <w:r>
        <w:t>Foundation’s</w:t>
      </w:r>
      <w:proofErr w:type="spellEnd"/>
      <w:r>
        <w:t xml:space="preserve"> </w:t>
      </w:r>
      <w:proofErr w:type="spellStart"/>
      <w:r>
        <w:t>founding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innovative</w:t>
      </w:r>
      <w:proofErr w:type="spellEnd"/>
      <w:r>
        <w:t xml:space="preserve"> and </w:t>
      </w:r>
      <w:proofErr w:type="spellStart"/>
      <w:r>
        <w:t>forward-thinking</w:t>
      </w:r>
      <w:proofErr w:type="spellEnd"/>
      <w:r>
        <w:t xml:space="preserve"> model: a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hub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oversees</w:t>
      </w:r>
      <w:proofErr w:type="spellEnd"/>
      <w:r>
        <w:t xml:space="preserve"> and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moments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lastRenderedPageBreak/>
        <w:t xml:space="preserve">final </w:t>
      </w:r>
      <w:proofErr w:type="spellStart"/>
      <w:r>
        <w:t>presentation</w:t>
      </w:r>
      <w:proofErr w:type="spellEnd"/>
      <w:r>
        <w:t xml:space="preserve">. </w:t>
      </w:r>
      <w:proofErr w:type="spellStart"/>
      <w:r>
        <w:t>Positioned</w:t>
      </w:r>
      <w:proofErr w:type="spellEnd"/>
      <w:r>
        <w:t xml:space="preserve"> as a </w:t>
      </w:r>
      <w:proofErr w:type="spellStart"/>
      <w:r>
        <w:t>platform</w:t>
      </w:r>
      <w:proofErr w:type="spellEnd"/>
      <w:r>
        <w:t xml:space="preserve"> for </w:t>
      </w:r>
      <w:proofErr w:type="spellStart"/>
      <w:r>
        <w:t>artists</w:t>
      </w:r>
      <w:proofErr w:type="spellEnd"/>
      <w:r>
        <w:t xml:space="preserve"> to </w:t>
      </w:r>
      <w:proofErr w:type="spellStart"/>
      <w:r>
        <w:t>advance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careers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always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, is to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and </w:t>
      </w:r>
      <w:proofErr w:type="spellStart"/>
      <w:r>
        <w:t>grants</w:t>
      </w:r>
      <w:proofErr w:type="spellEnd"/>
      <w:r>
        <w:t>.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  <w:rPr>
          <w:u w:val="single"/>
        </w:rPr>
      </w:pPr>
      <w:proofErr w:type="spellStart"/>
      <w:r>
        <w:rPr>
          <w:u w:val="single"/>
        </w:rPr>
        <w:t>Current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projects</w:t>
      </w:r>
      <w:proofErr w:type="spellEnd"/>
      <w:r>
        <w:rPr>
          <w:u w:val="single"/>
        </w:rPr>
        <w:t xml:space="preserve"> at Han </w:t>
      </w:r>
      <w:proofErr w:type="spellStart"/>
      <w:r>
        <w:rPr>
          <w:u w:val="single"/>
        </w:rPr>
        <w:t>Nefkens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Foundation</w:t>
      </w:r>
      <w:proofErr w:type="spellEnd"/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  <w:rPr>
          <w:b/>
        </w:rPr>
      </w:pP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Awards</w:t>
      </w:r>
      <w:proofErr w:type="spellEnd"/>
      <w:r>
        <w:rPr>
          <w:b/>
        </w:rPr>
        <w:t xml:space="preserve">: </w:t>
      </w:r>
    </w:p>
    <w:p w:rsidR="004973AB" w:rsidRDefault="00423A66">
      <w:pPr>
        <w:pStyle w:val="normal0"/>
        <w:contextualSpacing w:val="0"/>
        <w:jc w:val="both"/>
      </w:pPr>
      <w:r>
        <w:t xml:space="preserve">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ARCO </w:t>
      </w:r>
      <w:proofErr w:type="spellStart"/>
      <w:r>
        <w:t>Video</w:t>
      </w:r>
      <w:proofErr w:type="spellEnd"/>
      <w:r>
        <w:t xml:space="preserve"> Art </w:t>
      </w:r>
      <w:proofErr w:type="spellStart"/>
      <w:r>
        <w:t>Award</w:t>
      </w:r>
      <w:proofErr w:type="spellEnd"/>
      <w:r>
        <w:t xml:space="preserve"> (Madrid)</w:t>
      </w:r>
    </w:p>
    <w:p w:rsidR="004973AB" w:rsidRDefault="00423A66">
      <w:pPr>
        <w:pStyle w:val="normal0"/>
        <w:contextualSpacing w:val="0"/>
        <w:jc w:val="both"/>
      </w:pPr>
      <w:r>
        <w:t xml:space="preserve">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LOOP Art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Art </w:t>
      </w:r>
      <w:proofErr w:type="spellStart"/>
      <w:r>
        <w:t>Award</w:t>
      </w:r>
      <w:proofErr w:type="spellEnd"/>
      <w:r>
        <w:t xml:space="preserve"> (Barcelona)</w:t>
      </w:r>
    </w:p>
    <w:p w:rsidR="004973AB" w:rsidRDefault="00423A66">
      <w:pPr>
        <w:pStyle w:val="normal0"/>
        <w:contextualSpacing w:val="0"/>
        <w:jc w:val="both"/>
      </w:pPr>
      <w:r>
        <w:t xml:space="preserve">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CAC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Latin-American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Art (Quito)</w:t>
      </w:r>
    </w:p>
    <w:p w:rsidR="004973AB" w:rsidRDefault="00423A66">
      <w:pPr>
        <w:pStyle w:val="normal0"/>
        <w:contextualSpacing w:val="0"/>
        <w:jc w:val="both"/>
      </w:pPr>
      <w:r>
        <w:t xml:space="preserve">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BUK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Art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Seoul</w:t>
      </w:r>
      <w:proofErr w:type="spellEnd"/>
      <w:r>
        <w:t>)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  <w:rPr>
          <w:b/>
        </w:rPr>
      </w:pP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Exhibitions</w:t>
      </w:r>
      <w:proofErr w:type="spellEnd"/>
      <w:r>
        <w:rPr>
          <w:b/>
        </w:rPr>
        <w:t>:</w:t>
      </w:r>
    </w:p>
    <w:p w:rsidR="004973AB" w:rsidRDefault="00423A66">
      <w:pPr>
        <w:pStyle w:val="normal0"/>
        <w:contextualSpacing w:val="0"/>
        <w:jc w:val="both"/>
      </w:pPr>
      <w:proofErr w:type="spellStart"/>
      <w:r>
        <w:t>Bundeskunsthalle</w:t>
      </w:r>
      <w:proofErr w:type="spellEnd"/>
      <w:r>
        <w:t xml:space="preserve">, Bonn: </w:t>
      </w:r>
      <w:proofErr w:type="spellStart"/>
      <w:r>
        <w:t>Vaijko</w:t>
      </w:r>
      <w:proofErr w:type="spellEnd"/>
      <w:r>
        <w:t xml:space="preserve"> </w:t>
      </w:r>
      <w:proofErr w:type="spellStart"/>
      <w:r>
        <w:t>Chachkhiani</w:t>
      </w:r>
      <w:proofErr w:type="spellEnd"/>
    </w:p>
    <w:p w:rsidR="004973AB" w:rsidRDefault="00423A66">
      <w:pPr>
        <w:pStyle w:val="normal0"/>
        <w:contextualSpacing w:val="0"/>
        <w:jc w:val="both"/>
      </w:pPr>
      <w:r>
        <w:t xml:space="preserve">Manifesta 12, </w:t>
      </w:r>
      <w:proofErr w:type="spellStart"/>
      <w:r>
        <w:t>Palermo</w:t>
      </w:r>
      <w:proofErr w:type="spellEnd"/>
      <w:r>
        <w:t xml:space="preserve">: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</w:p>
    <w:p w:rsidR="004973AB" w:rsidRDefault="00423A66">
      <w:pPr>
        <w:pStyle w:val="normal0"/>
        <w:contextualSpacing w:val="0"/>
        <w:jc w:val="both"/>
      </w:pPr>
      <w:proofErr w:type="spellStart"/>
      <w:r>
        <w:t>Gwangji</w:t>
      </w:r>
      <w:proofErr w:type="spellEnd"/>
      <w:r>
        <w:t xml:space="preserve"> </w:t>
      </w:r>
      <w:proofErr w:type="spellStart"/>
      <w:r>
        <w:t>Biennial</w:t>
      </w:r>
      <w:proofErr w:type="spellEnd"/>
      <w:r>
        <w:t xml:space="preserve">: </w:t>
      </w:r>
      <w:proofErr w:type="spellStart"/>
      <w:r>
        <w:t>Heecheon</w:t>
      </w:r>
      <w:proofErr w:type="spellEnd"/>
      <w:r>
        <w:t xml:space="preserve"> Kim </w:t>
      </w:r>
    </w:p>
    <w:p w:rsidR="004973AB" w:rsidRDefault="00423A66">
      <w:pPr>
        <w:pStyle w:val="normal0"/>
        <w:contextualSpacing w:val="0"/>
        <w:jc w:val="both"/>
      </w:pPr>
      <w:proofErr w:type="spellStart"/>
      <w:r>
        <w:t>Antòni</w:t>
      </w:r>
      <w:proofErr w:type="spellEnd"/>
      <w:r>
        <w:t xml:space="preserve"> Tapies </w:t>
      </w:r>
      <w:proofErr w:type="spellStart"/>
      <w:r>
        <w:t>Foundation</w:t>
      </w:r>
      <w:proofErr w:type="spellEnd"/>
      <w:r>
        <w:t xml:space="preserve">: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 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</w:pPr>
      <w:r>
        <w:t>______</w:t>
      </w:r>
    </w:p>
    <w:p w:rsidR="004973AB" w:rsidRDefault="004973AB">
      <w:pPr>
        <w:pStyle w:val="normal0"/>
        <w:contextualSpacing w:val="0"/>
        <w:jc w:val="both"/>
      </w:pPr>
    </w:p>
    <w:p w:rsidR="004973AB" w:rsidRDefault="00423A66">
      <w:pPr>
        <w:pStyle w:val="normal0"/>
        <w:contextualSpacing w:val="0"/>
        <w:jc w:val="both"/>
        <w:rPr>
          <w:b/>
          <w:color w:val="202020"/>
        </w:rPr>
      </w:pPr>
      <w:proofErr w:type="spellStart"/>
      <w:r>
        <w:rPr>
          <w:b/>
          <w:color w:val="202020"/>
        </w:rPr>
        <w:t>Press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Contact</w:t>
      </w:r>
      <w:proofErr w:type="spellEnd"/>
      <w:r>
        <w:rPr>
          <w:b/>
          <w:color w:val="202020"/>
        </w:rPr>
        <w:t>:</w:t>
      </w:r>
    </w:p>
    <w:p w:rsidR="004973AB" w:rsidRDefault="00423A66">
      <w:pPr>
        <w:pStyle w:val="normal0"/>
        <w:contextualSpacing w:val="0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 </w:t>
      </w:r>
    </w:p>
    <w:p w:rsidR="004973AB" w:rsidRDefault="00423A66">
      <w:pPr>
        <w:pStyle w:val="normal0"/>
        <w:contextualSpacing w:val="0"/>
        <w:jc w:val="both"/>
        <w:rPr>
          <w:b/>
          <w:color w:val="202020"/>
        </w:rPr>
      </w:pPr>
      <w:proofErr w:type="spellStart"/>
      <w:r>
        <w:rPr>
          <w:b/>
          <w:color w:val="202020"/>
        </w:rPr>
        <w:t>Enrichetta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Cardinale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Ciccotti</w:t>
      </w:r>
      <w:proofErr w:type="spellEnd"/>
      <w:r>
        <w:rPr>
          <w:b/>
          <w:color w:val="202020"/>
        </w:rPr>
        <w:t xml:space="preserve"> at </w:t>
      </w:r>
      <w:proofErr w:type="spellStart"/>
      <w:r>
        <w:rPr>
          <w:b/>
          <w:color w:val="202020"/>
        </w:rPr>
        <w:t>Pickles</w:t>
      </w:r>
      <w:proofErr w:type="spellEnd"/>
      <w:r>
        <w:rPr>
          <w:b/>
          <w:color w:val="202020"/>
        </w:rPr>
        <w:t xml:space="preserve"> PR</w:t>
      </w:r>
    </w:p>
    <w:p w:rsidR="004973AB" w:rsidRDefault="00423A66">
      <w:pPr>
        <w:pStyle w:val="normal0"/>
        <w:contextualSpacing w:val="0"/>
        <w:jc w:val="both"/>
      </w:pPr>
      <w:proofErr w:type="spellStart"/>
      <w:r>
        <w:rPr>
          <w:color w:val="202020"/>
        </w:rPr>
        <w:t>Email</w:t>
      </w:r>
      <w:proofErr w:type="spellEnd"/>
      <w:r>
        <w:rPr>
          <w:color w:val="202020"/>
        </w:rPr>
        <w:t xml:space="preserve">: </w:t>
      </w:r>
      <w:r>
        <w:rPr>
          <w:color w:val="2BAADF"/>
          <w:u w:val="single"/>
        </w:rPr>
        <w:t>enrichetta@picklespr.com</w:t>
      </w:r>
      <w:r>
        <w:rPr>
          <w:color w:val="202020"/>
        </w:rPr>
        <w:t xml:space="preserve"> | Tel: +34 656 956672</w:t>
      </w:r>
    </w:p>
    <w:sectPr w:rsidR="004973AB" w:rsidSect="004973AB">
      <w:pgSz w:w="11906" w:h="16838"/>
      <w:pgMar w:top="1133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3DD"/>
    <w:multiLevelType w:val="multilevel"/>
    <w:tmpl w:val="5D9A4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4973AB"/>
    <w:rsid w:val="00423A66"/>
    <w:rsid w:val="004973AB"/>
    <w:rsid w:val="004A1FEB"/>
    <w:rsid w:val="00A6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34D"/>
  </w:style>
  <w:style w:type="paragraph" w:styleId="Ttulo1">
    <w:name w:val="heading 1"/>
    <w:basedOn w:val="normal0"/>
    <w:next w:val="normal0"/>
    <w:rsid w:val="004973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4973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4973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4973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4973A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4973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4973AB"/>
  </w:style>
  <w:style w:type="table" w:customStyle="1" w:styleId="TableNormal">
    <w:name w:val="Table Normal"/>
    <w:rsid w:val="004973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973A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4973AB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Cash</cp:lastModifiedBy>
  <cp:revision>3</cp:revision>
  <dcterms:created xsi:type="dcterms:W3CDTF">2018-10-31T11:48:00Z</dcterms:created>
  <dcterms:modified xsi:type="dcterms:W3CDTF">2018-11-12T13:43:00Z</dcterms:modified>
</cp:coreProperties>
</file>